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4F" w:rsidRPr="005C044F" w:rsidRDefault="005C044F" w:rsidP="005C044F">
      <w:pPr>
        <w:jc w:val="both"/>
        <w:rPr>
          <w:rFonts w:eastAsia="Times New Roman"/>
          <w:lang w:eastAsia="ro-RO"/>
        </w:rPr>
      </w:pPr>
      <w:r w:rsidRPr="005C044F">
        <w:rPr>
          <w:rFonts w:eastAsia="Times New Roman"/>
          <w:lang w:eastAsia="ro-RO"/>
        </w:rPr>
        <w:t>R O M Â N I A</w:t>
      </w:r>
    </w:p>
    <w:p w:rsidR="005C044F" w:rsidRPr="005C044F" w:rsidRDefault="005C044F" w:rsidP="005C044F">
      <w:pPr>
        <w:jc w:val="both"/>
        <w:rPr>
          <w:rFonts w:eastAsia="Times New Roman"/>
          <w:lang w:eastAsia="ro-RO"/>
        </w:rPr>
      </w:pPr>
      <w:r w:rsidRPr="005C044F">
        <w:rPr>
          <w:rFonts w:eastAsia="Times New Roman"/>
          <w:lang w:eastAsia="ro-RO"/>
        </w:rPr>
        <w:t>JUDEŢUL TIMIŞ</w:t>
      </w:r>
    </w:p>
    <w:p w:rsidR="005C044F" w:rsidRPr="005C044F" w:rsidRDefault="005C044F" w:rsidP="005C044F">
      <w:pPr>
        <w:jc w:val="both"/>
        <w:rPr>
          <w:rFonts w:eastAsia="Times New Roman"/>
          <w:lang w:eastAsia="ro-RO"/>
        </w:rPr>
      </w:pPr>
      <w:r w:rsidRPr="005C044F">
        <w:rPr>
          <w:rFonts w:eastAsia="Times New Roman"/>
          <w:lang w:eastAsia="ro-RO"/>
        </w:rPr>
        <w:t>ORAŞUL DETA</w:t>
      </w:r>
    </w:p>
    <w:p w:rsidR="005C044F" w:rsidRPr="005C044F" w:rsidRDefault="005C044F" w:rsidP="005C044F">
      <w:pPr>
        <w:jc w:val="both"/>
        <w:rPr>
          <w:rFonts w:eastAsia="Times New Roman"/>
          <w:b/>
          <w:u w:val="single"/>
          <w:lang w:eastAsia="ro-RO"/>
        </w:rPr>
      </w:pPr>
      <w:r w:rsidRPr="005C044F">
        <w:rPr>
          <w:rFonts w:eastAsia="Times New Roman"/>
          <w:lang w:eastAsia="ro-RO"/>
        </w:rPr>
        <w:t xml:space="preserve">    P R I M A R</w:t>
      </w:r>
    </w:p>
    <w:p w:rsidR="005C044F" w:rsidRPr="005C044F" w:rsidRDefault="005C044F" w:rsidP="005C044F">
      <w:pPr>
        <w:rPr>
          <w:rFonts w:eastAsia="Times New Roman"/>
          <w:b/>
          <w:lang w:eastAsia="ro-RO"/>
        </w:rPr>
      </w:pPr>
      <w:r w:rsidRPr="005C044F">
        <w:rPr>
          <w:rFonts w:eastAsia="Times New Roman"/>
          <w:b/>
          <w:u w:val="single"/>
          <w:lang w:eastAsia="ro-RO"/>
        </w:rPr>
        <w:t>D I S P O Z I Ţ I A</w:t>
      </w:r>
    </w:p>
    <w:p w:rsidR="005C044F" w:rsidRPr="005C044F" w:rsidRDefault="005C044F" w:rsidP="005C044F">
      <w:pPr>
        <w:jc w:val="both"/>
        <w:rPr>
          <w:rFonts w:eastAsia="Times New Roman"/>
          <w:lang w:eastAsia="ro-RO"/>
        </w:rPr>
      </w:pPr>
    </w:p>
    <w:p w:rsidR="005C044F" w:rsidRPr="005C044F" w:rsidRDefault="005C044F" w:rsidP="005C044F">
      <w:pPr>
        <w:jc w:val="both"/>
        <w:rPr>
          <w:rFonts w:eastAsia="Times New Roman"/>
          <w:lang w:eastAsia="ro-RO"/>
        </w:rPr>
      </w:pPr>
      <w:r w:rsidRPr="005C044F">
        <w:rPr>
          <w:rFonts w:eastAsia="Times New Roman"/>
          <w:lang w:eastAsia="ro-RO"/>
        </w:rPr>
        <w:t xml:space="preserve">                   privind convocarea şedinţei ordinare a Consiliului local al oraşului Deta, marți</w:t>
      </w:r>
    </w:p>
    <w:p w:rsidR="005C044F" w:rsidRPr="005C044F" w:rsidRDefault="005C044F" w:rsidP="005C044F">
      <w:pPr>
        <w:jc w:val="both"/>
        <w:rPr>
          <w:rFonts w:eastAsia="Times New Roman"/>
          <w:lang w:eastAsia="ro-RO"/>
        </w:rPr>
      </w:pPr>
      <w:r w:rsidRPr="005C044F">
        <w:rPr>
          <w:rFonts w:eastAsia="Times New Roman"/>
          <w:lang w:eastAsia="ro-RO"/>
        </w:rPr>
        <w:t xml:space="preserve">                   24 septembrie 2019, orele 14</w:t>
      </w:r>
      <w:r w:rsidRPr="005C044F">
        <w:rPr>
          <w:rFonts w:eastAsia="Times New Roman"/>
          <w:vertAlign w:val="superscript"/>
          <w:lang w:eastAsia="ro-RO"/>
        </w:rPr>
        <w:t>00</w:t>
      </w:r>
      <w:r w:rsidRPr="005C044F">
        <w:rPr>
          <w:rFonts w:eastAsia="Times New Roman"/>
          <w:lang w:eastAsia="ro-RO"/>
        </w:rPr>
        <w:t>.</w:t>
      </w:r>
    </w:p>
    <w:p w:rsidR="005C044F" w:rsidRPr="005C044F" w:rsidRDefault="005C044F" w:rsidP="005C044F">
      <w:pPr>
        <w:jc w:val="both"/>
        <w:rPr>
          <w:rFonts w:eastAsia="Times New Roman"/>
          <w:lang w:eastAsia="ro-RO"/>
        </w:rPr>
      </w:pPr>
    </w:p>
    <w:p w:rsidR="005C044F" w:rsidRPr="005C044F" w:rsidRDefault="005C044F" w:rsidP="005C044F">
      <w:pPr>
        <w:jc w:val="both"/>
        <w:rPr>
          <w:rFonts w:eastAsia="Times New Roman"/>
          <w:lang w:eastAsia="ro-RO"/>
        </w:rPr>
      </w:pPr>
    </w:p>
    <w:p w:rsidR="005C044F" w:rsidRPr="005C044F" w:rsidRDefault="005C044F" w:rsidP="005C044F">
      <w:pPr>
        <w:jc w:val="both"/>
        <w:rPr>
          <w:rFonts w:eastAsia="Times New Roman"/>
          <w:lang w:eastAsia="ro-RO"/>
        </w:rPr>
      </w:pPr>
      <w:r w:rsidRPr="005C044F">
        <w:rPr>
          <w:rFonts w:eastAsia="Times New Roman"/>
          <w:lang w:eastAsia="ro-RO"/>
        </w:rPr>
        <w:t xml:space="preserve">              Primarul Oraşului Deta, Judeţul Timiş ;</w:t>
      </w:r>
    </w:p>
    <w:p w:rsidR="005C044F" w:rsidRPr="005C044F" w:rsidRDefault="005C044F" w:rsidP="005C044F">
      <w:pPr>
        <w:jc w:val="both"/>
        <w:rPr>
          <w:rFonts w:eastAsia="Times New Roman"/>
          <w:b/>
          <w:lang w:eastAsia="ro-RO"/>
        </w:rPr>
      </w:pPr>
      <w:r w:rsidRPr="005C044F">
        <w:rPr>
          <w:rFonts w:eastAsia="Times New Roman"/>
          <w:lang w:eastAsia="ro-RO"/>
        </w:rPr>
        <w:t xml:space="preserve">              În temeiul articolelor 134, alin (1) litera „a”,</w:t>
      </w:r>
      <w:r w:rsidRPr="005C044F">
        <w:rPr>
          <w:rFonts w:eastAsia="Times New Roman"/>
          <w:szCs w:val="24"/>
          <w:lang w:eastAsia="ro-RO"/>
        </w:rPr>
        <w:t xml:space="preserve"> 139  și art. 196 alin.(1), litera „a” din O.U.G nr. 57/2019 privind Codul administrativ</w:t>
      </w:r>
    </w:p>
    <w:p w:rsidR="005C044F" w:rsidRPr="005C044F" w:rsidRDefault="005C044F" w:rsidP="005C044F">
      <w:pPr>
        <w:rPr>
          <w:rFonts w:eastAsia="Times New Roman"/>
          <w:b/>
          <w:u w:val="single"/>
          <w:lang w:eastAsia="ro-RO"/>
        </w:rPr>
      </w:pPr>
      <w:r w:rsidRPr="005C044F">
        <w:rPr>
          <w:rFonts w:eastAsia="Times New Roman"/>
          <w:b/>
          <w:lang w:eastAsia="ro-RO"/>
        </w:rPr>
        <w:t xml:space="preserve"> </w:t>
      </w:r>
      <w:r w:rsidRPr="005C044F">
        <w:rPr>
          <w:rFonts w:eastAsia="Times New Roman"/>
          <w:b/>
          <w:u w:val="single"/>
          <w:lang w:eastAsia="ro-RO"/>
        </w:rPr>
        <w:t>D I S P U N E :</w:t>
      </w:r>
    </w:p>
    <w:p w:rsidR="005C044F" w:rsidRPr="005C044F" w:rsidRDefault="005C044F" w:rsidP="005C044F">
      <w:pPr>
        <w:jc w:val="both"/>
        <w:rPr>
          <w:rFonts w:eastAsia="Times New Roman"/>
          <w:b/>
          <w:u w:val="single"/>
          <w:lang w:eastAsia="ro-RO"/>
        </w:rPr>
      </w:pPr>
    </w:p>
    <w:p w:rsidR="005C044F" w:rsidRPr="005C044F" w:rsidRDefault="005C044F" w:rsidP="005C044F">
      <w:pPr>
        <w:jc w:val="both"/>
        <w:rPr>
          <w:rFonts w:eastAsia="Times New Roman"/>
          <w:lang w:eastAsia="ro-RO"/>
        </w:rPr>
      </w:pPr>
      <w:r w:rsidRPr="005C044F">
        <w:rPr>
          <w:rFonts w:eastAsia="Times New Roman"/>
          <w:lang w:eastAsia="ro-RO"/>
        </w:rPr>
        <w:t xml:space="preserve">              </w:t>
      </w:r>
      <w:proofErr w:type="spellStart"/>
      <w:r w:rsidRPr="005C044F">
        <w:rPr>
          <w:rFonts w:eastAsia="Times New Roman"/>
          <w:b/>
          <w:u w:val="single"/>
          <w:lang w:eastAsia="ro-RO"/>
        </w:rPr>
        <w:t>Art.unic</w:t>
      </w:r>
      <w:proofErr w:type="spellEnd"/>
      <w:r w:rsidRPr="005C044F">
        <w:rPr>
          <w:rFonts w:eastAsia="Times New Roman"/>
          <w:b/>
          <w:u w:val="single"/>
          <w:lang w:eastAsia="ro-RO"/>
        </w:rPr>
        <w:t>.</w:t>
      </w:r>
      <w:r w:rsidRPr="005C044F">
        <w:rPr>
          <w:rFonts w:eastAsia="Times New Roman"/>
          <w:lang w:eastAsia="ro-RO"/>
        </w:rPr>
        <w:t xml:space="preserve">  Se convoacă şedinţa ordinară a Consiliului local al oraşului Deta, marți 24 septembrie 2019, orele 14</w:t>
      </w:r>
      <w:r w:rsidRPr="005C044F">
        <w:rPr>
          <w:rFonts w:eastAsia="Times New Roman"/>
          <w:vertAlign w:val="superscript"/>
          <w:lang w:eastAsia="ro-RO"/>
        </w:rPr>
        <w:t>00</w:t>
      </w:r>
      <w:r w:rsidRPr="005C044F">
        <w:rPr>
          <w:rFonts w:eastAsia="Times New Roman"/>
          <w:lang w:eastAsia="ro-RO"/>
        </w:rPr>
        <w:t>, în sala de ședințe a Primăriei orașului Deta, cu următorul</w:t>
      </w:r>
    </w:p>
    <w:p w:rsidR="005C044F" w:rsidRPr="005C044F" w:rsidRDefault="005C044F" w:rsidP="005C044F">
      <w:pPr>
        <w:jc w:val="both"/>
        <w:rPr>
          <w:rFonts w:eastAsia="Times New Roman"/>
          <w:lang w:eastAsia="ro-RO"/>
        </w:rPr>
      </w:pPr>
    </w:p>
    <w:p w:rsidR="005C044F" w:rsidRPr="005C044F" w:rsidRDefault="005C044F" w:rsidP="005C044F">
      <w:pPr>
        <w:rPr>
          <w:rFonts w:eastAsia="Times New Roman"/>
          <w:szCs w:val="24"/>
          <w:u w:val="single"/>
          <w:lang w:eastAsia="ro-RO"/>
        </w:rPr>
      </w:pPr>
      <w:r w:rsidRPr="005C044F">
        <w:rPr>
          <w:rFonts w:eastAsia="Times New Roman"/>
          <w:szCs w:val="24"/>
          <w:u w:val="single"/>
          <w:lang w:eastAsia="ro-RO"/>
        </w:rPr>
        <w:t>PROIECT AL ORDINII DE ZI :</w:t>
      </w:r>
      <w:bookmarkStart w:id="0" w:name="OLE_LINK1"/>
      <w:bookmarkStart w:id="1" w:name="OLE_LINK2"/>
    </w:p>
    <w:p w:rsidR="005C044F" w:rsidRPr="005C044F" w:rsidRDefault="005C044F" w:rsidP="005C044F">
      <w:pPr>
        <w:jc w:val="both"/>
        <w:rPr>
          <w:rFonts w:eastAsia="Times New Roman"/>
          <w:szCs w:val="24"/>
          <w:u w:val="single"/>
          <w:lang w:eastAsia="ro-RO"/>
        </w:rPr>
      </w:pPr>
    </w:p>
    <w:p w:rsidR="005C044F" w:rsidRPr="005C044F" w:rsidRDefault="005C044F" w:rsidP="005C044F">
      <w:pPr>
        <w:jc w:val="both"/>
        <w:rPr>
          <w:rFonts w:eastAsia="Times New Roman"/>
          <w:szCs w:val="24"/>
          <w:lang w:eastAsia="ro-RO"/>
        </w:rPr>
      </w:pPr>
      <w:r w:rsidRPr="005C044F">
        <w:rPr>
          <w:rFonts w:eastAsia="Times New Roman"/>
          <w:szCs w:val="24"/>
          <w:lang w:eastAsia="ro-RO"/>
        </w:rPr>
        <w:t xml:space="preserve">                  </w:t>
      </w:r>
      <w:r w:rsidRPr="005C044F">
        <w:rPr>
          <w:rFonts w:eastAsia="SimSun"/>
          <w:kern w:val="3"/>
          <w:szCs w:val="24"/>
        </w:rPr>
        <w:t xml:space="preserve">1.Proiect de hotărâre privind </w:t>
      </w:r>
      <w:r w:rsidRPr="005C044F">
        <w:rPr>
          <w:rFonts w:eastAsia="Times New Roman"/>
          <w:szCs w:val="24"/>
          <w:lang w:eastAsia="ro-RO"/>
        </w:rPr>
        <w:t>scoaterea din funcţiune în vederea valorificării şi casării a bunurilor mijloace fixe date în administrare AQUATIM S.A, bunuri care aparțin patrimoniului privat al Orașului Deta.</w:t>
      </w:r>
      <w:r w:rsidRPr="005C044F">
        <w:rPr>
          <w:rFonts w:eastAsia="SimSun"/>
          <w:kern w:val="3"/>
          <w:szCs w:val="24"/>
        </w:rPr>
        <w:t xml:space="preserve"> Inițiator: Primarul orașului Deta. Comisia Economică.</w:t>
      </w:r>
      <w:r w:rsidRPr="005C044F">
        <w:rPr>
          <w:rFonts w:eastAsia="Calibri"/>
          <w:szCs w:val="24"/>
          <w:lang w:eastAsia="ro-RO"/>
        </w:rPr>
        <w:t xml:space="preserve"> Comisia Juridică.</w:t>
      </w:r>
      <w:r w:rsidRPr="005C044F">
        <w:rPr>
          <w:rFonts w:eastAsia="Times New Roman"/>
          <w:lang w:eastAsia="ro-RO"/>
        </w:rPr>
        <w:t xml:space="preserve">            </w:t>
      </w:r>
      <w:r w:rsidRPr="005C044F">
        <w:rPr>
          <w:rFonts w:eastAsia="Times New Roman"/>
          <w:szCs w:val="24"/>
          <w:lang w:eastAsia="ro-RO"/>
        </w:rPr>
        <w:t xml:space="preserve">     </w:t>
      </w:r>
    </w:p>
    <w:p w:rsidR="005C044F" w:rsidRPr="005C044F" w:rsidRDefault="005C044F" w:rsidP="005C044F">
      <w:pPr>
        <w:jc w:val="both"/>
        <w:rPr>
          <w:rFonts w:eastAsia="SimSun"/>
          <w:kern w:val="3"/>
          <w:szCs w:val="24"/>
        </w:rPr>
      </w:pPr>
      <w:r w:rsidRPr="005C044F">
        <w:rPr>
          <w:rFonts w:eastAsia="SimSun"/>
          <w:kern w:val="3"/>
          <w:szCs w:val="24"/>
        </w:rPr>
        <w:t xml:space="preserve">                  2.Proiect de hotărâre privind concesionarea obiectivului „ȘTRAND TERMAL” situat în orașul Deta, str. Pădurii nr. 22, județul Timiș. Inițiator: Primarul orașului Deta. Comisia Urbanism. Comisia Economică.                </w:t>
      </w:r>
    </w:p>
    <w:p w:rsidR="005C044F" w:rsidRPr="005C044F" w:rsidRDefault="005C044F" w:rsidP="005C044F">
      <w:pPr>
        <w:jc w:val="both"/>
        <w:rPr>
          <w:rFonts w:eastAsia="Times New Roman"/>
          <w:szCs w:val="24"/>
          <w:lang w:eastAsia="ro-RO"/>
        </w:rPr>
      </w:pPr>
      <w:r w:rsidRPr="005C044F">
        <w:rPr>
          <w:rFonts w:eastAsia="SimSun"/>
          <w:kern w:val="3"/>
          <w:szCs w:val="24"/>
        </w:rPr>
        <w:t xml:space="preserve">                  3.Proiect de hotărâre privind </w:t>
      </w:r>
      <w:r w:rsidRPr="005C044F">
        <w:rPr>
          <w:rFonts w:eastAsia="Times New Roman"/>
          <w:szCs w:val="24"/>
          <w:lang w:eastAsia="ro-RO"/>
        </w:rPr>
        <w:t>însuşirea raportului de evaluare a proprietății imobiliare situată în Deta, str. Victoriei nr. 70, înscrisă în  CF 401871, nr. top. 401871-C3, proprietatea Oraşului Deta, domeniul privat şi aprobarea vânzării prin negociere directă către actualii chiriaşi Mihăescu Vladimir Mihai și soția Mihăescu Monica</w:t>
      </w:r>
      <w:r w:rsidRPr="005C044F">
        <w:rPr>
          <w:rFonts w:eastAsia="SimSun"/>
          <w:kern w:val="3"/>
          <w:szCs w:val="24"/>
        </w:rPr>
        <w:t xml:space="preserve">. Inițiator: Primarul orașului Deta. Comisia Urbanism. Comisia Economică.                </w:t>
      </w:r>
    </w:p>
    <w:p w:rsidR="005C044F" w:rsidRPr="005C044F" w:rsidRDefault="005C044F" w:rsidP="005C044F">
      <w:pPr>
        <w:jc w:val="both"/>
        <w:rPr>
          <w:rFonts w:eastAsia="Times New Roman"/>
          <w:szCs w:val="24"/>
          <w:lang w:eastAsia="ro-RO"/>
        </w:rPr>
      </w:pPr>
      <w:r w:rsidRPr="005C044F">
        <w:rPr>
          <w:rFonts w:eastAsia="SimSun"/>
          <w:kern w:val="3"/>
          <w:szCs w:val="24"/>
        </w:rPr>
        <w:t xml:space="preserve">                  4.Proiect de hotărâre privind </w:t>
      </w:r>
      <w:r w:rsidRPr="005C044F">
        <w:rPr>
          <w:rFonts w:eastAsia="Times New Roman"/>
          <w:szCs w:val="24"/>
          <w:lang w:eastAsia="ro-RO"/>
        </w:rPr>
        <w:t xml:space="preserve">însuşirea raportului de evaluare a proprietății imobiliare </w:t>
      </w:r>
      <w:r w:rsidRPr="005C044F">
        <w:rPr>
          <w:rFonts w:eastAsia="Times New Roman"/>
          <w:lang w:eastAsia="ro-RO"/>
        </w:rPr>
        <w:t xml:space="preserve">situată în Deta, str. Calea Opatiței  nr. 5, ap. 2, înscrisă </w:t>
      </w:r>
      <w:r w:rsidRPr="005C044F">
        <w:rPr>
          <w:rFonts w:eastAsia="Times New Roman"/>
          <w:szCs w:val="24"/>
          <w:lang w:eastAsia="ro-RO"/>
        </w:rPr>
        <w:t>în CF 400486-C1-U7, nr. top. 400486-C1-U7, proprietatea Oraşului Deta, domeniul privat şi aprobarea vânzării prin negociere directă către actuala chiriaşă Kiss Barbara</w:t>
      </w:r>
      <w:r w:rsidRPr="005C044F">
        <w:rPr>
          <w:rFonts w:eastAsia="SimSun"/>
          <w:kern w:val="3"/>
          <w:szCs w:val="24"/>
        </w:rPr>
        <w:t xml:space="preserve">. Inițiator: Primarul orașului Deta. Comisia Urbanism. Comisia Economică.                </w:t>
      </w:r>
    </w:p>
    <w:p w:rsidR="005C044F" w:rsidRPr="005C044F" w:rsidRDefault="005C044F" w:rsidP="005C044F">
      <w:pPr>
        <w:jc w:val="both"/>
        <w:rPr>
          <w:rFonts w:eastAsia="Times New Roman"/>
          <w:szCs w:val="24"/>
          <w:lang w:eastAsia="ro-RO"/>
        </w:rPr>
      </w:pPr>
      <w:r w:rsidRPr="005C044F">
        <w:rPr>
          <w:rFonts w:eastAsia="SimSun"/>
          <w:kern w:val="3"/>
          <w:szCs w:val="24"/>
        </w:rPr>
        <w:t xml:space="preserve">                  5.Proiect de hotărâre privind</w:t>
      </w:r>
      <w:r w:rsidRPr="005C044F">
        <w:rPr>
          <w:rFonts w:eastAsia="Times New Roman"/>
          <w:szCs w:val="24"/>
          <w:lang w:eastAsia="ro-RO"/>
        </w:rPr>
        <w:t xml:space="preserve"> însuşirea raportului de evaluare a proprietății imobiliare </w:t>
      </w:r>
      <w:r w:rsidRPr="005C044F">
        <w:rPr>
          <w:rFonts w:eastAsia="Times New Roman"/>
          <w:lang w:eastAsia="ro-RO"/>
        </w:rPr>
        <w:t xml:space="preserve">situată în Deta, str. Calea Opatiței  nr. 5, ap. 3, înscrisă </w:t>
      </w:r>
      <w:r w:rsidRPr="005C044F">
        <w:rPr>
          <w:rFonts w:eastAsia="Times New Roman"/>
          <w:szCs w:val="24"/>
          <w:lang w:eastAsia="ro-RO"/>
        </w:rPr>
        <w:t xml:space="preserve">în CF 400486-C1-U8, nr. top. 400486-C1-U8, proprietatea Oraşului Deta, domeniul privat şi aprobarea vânzării prin negociere directă către actualul chiriaş </w:t>
      </w:r>
      <w:proofErr w:type="spellStart"/>
      <w:r w:rsidRPr="005C044F">
        <w:rPr>
          <w:rFonts w:eastAsia="Times New Roman"/>
          <w:szCs w:val="24"/>
          <w:lang w:eastAsia="ro-RO"/>
        </w:rPr>
        <w:t>Csoke</w:t>
      </w:r>
      <w:proofErr w:type="spellEnd"/>
      <w:r w:rsidRPr="005C044F">
        <w:rPr>
          <w:rFonts w:eastAsia="Times New Roman"/>
          <w:szCs w:val="24"/>
          <w:lang w:eastAsia="ro-RO"/>
        </w:rPr>
        <w:t xml:space="preserve"> Ioan</w:t>
      </w:r>
      <w:r w:rsidRPr="005C044F">
        <w:rPr>
          <w:rFonts w:eastAsia="SimSun"/>
          <w:kern w:val="3"/>
          <w:szCs w:val="24"/>
        </w:rPr>
        <w:t>. Inițiator: Primarul orașului Deta. Comisia Urbanism. Comisia Economică.</w:t>
      </w:r>
    </w:p>
    <w:p w:rsidR="005C044F" w:rsidRPr="005C044F" w:rsidRDefault="005C044F" w:rsidP="005C044F">
      <w:pPr>
        <w:jc w:val="both"/>
        <w:rPr>
          <w:rFonts w:eastAsia="Times New Roman"/>
          <w:szCs w:val="24"/>
          <w:lang w:eastAsia="ro-RO"/>
        </w:rPr>
      </w:pPr>
      <w:r w:rsidRPr="005C044F">
        <w:rPr>
          <w:rFonts w:eastAsia="Times New Roman"/>
          <w:szCs w:val="24"/>
          <w:lang w:eastAsia="ro-RO"/>
        </w:rPr>
        <w:t xml:space="preserve">                  6.Proiect de hotărâre </w:t>
      </w:r>
      <w:r w:rsidRPr="005C044F">
        <w:rPr>
          <w:rFonts w:eastAsia="Calibri"/>
          <w:szCs w:val="24"/>
        </w:rPr>
        <w:t xml:space="preserve">privind </w:t>
      </w:r>
      <w:r w:rsidRPr="005C044F">
        <w:rPr>
          <w:rFonts w:eastAsia="Times New Roman"/>
          <w:szCs w:val="24"/>
          <w:lang w:eastAsia="ro-RO"/>
        </w:rPr>
        <w:t xml:space="preserve">însuşirea raportului de evaluare a proprietății imobiliare </w:t>
      </w:r>
      <w:r w:rsidRPr="005C044F">
        <w:rPr>
          <w:rFonts w:eastAsia="Times New Roman"/>
          <w:lang w:eastAsia="ro-RO"/>
        </w:rPr>
        <w:t xml:space="preserve">situată în Deta, str. Mihai Eminescu nr. 3, ap. 8, înscrisă </w:t>
      </w:r>
      <w:r w:rsidRPr="005C044F">
        <w:rPr>
          <w:rFonts w:eastAsia="Times New Roman"/>
          <w:szCs w:val="24"/>
          <w:lang w:eastAsia="ro-RO"/>
        </w:rPr>
        <w:t xml:space="preserve">în CF 400723-C1-U8, nr. top. 270-272/a/1/VIII, proprietatea Oraşului Deta, domeniul privat şi aprobarea vânzării prin negociere directă către actualul chiriaş Marcu Alex Cristian. </w:t>
      </w:r>
      <w:r w:rsidRPr="005C044F">
        <w:rPr>
          <w:rFonts w:eastAsia="Calibri"/>
          <w:szCs w:val="24"/>
        </w:rPr>
        <w:t>Inițiator: Primarul orașului Deta.</w:t>
      </w:r>
      <w:r w:rsidRPr="005C044F">
        <w:rPr>
          <w:rFonts w:eastAsia="Times New Roman"/>
          <w:szCs w:val="24"/>
          <w:lang w:eastAsia="ro-RO"/>
        </w:rPr>
        <w:t xml:space="preserve"> Comisia Urbanism. Comisia Economică. </w:t>
      </w:r>
    </w:p>
    <w:p w:rsidR="005C044F" w:rsidRPr="005C044F" w:rsidRDefault="005C044F" w:rsidP="005C044F">
      <w:pPr>
        <w:jc w:val="both"/>
        <w:rPr>
          <w:rFonts w:eastAsia="Calibri"/>
          <w:szCs w:val="24"/>
        </w:rPr>
      </w:pPr>
      <w:r w:rsidRPr="005C044F">
        <w:rPr>
          <w:rFonts w:eastAsia="Times New Roman"/>
          <w:szCs w:val="24"/>
          <w:lang w:eastAsia="ro-RO"/>
        </w:rPr>
        <w:t xml:space="preserve">                  7.Proiect de hotărâre </w:t>
      </w:r>
      <w:r w:rsidRPr="005C044F">
        <w:rPr>
          <w:rFonts w:eastAsia="MS Mincho"/>
          <w:szCs w:val="24"/>
          <w:lang w:eastAsia="ro-RO"/>
        </w:rPr>
        <w:t xml:space="preserve">privind </w:t>
      </w:r>
      <w:r w:rsidRPr="005C044F">
        <w:rPr>
          <w:rFonts w:eastAsia="Times New Roman"/>
          <w:szCs w:val="24"/>
          <w:lang w:eastAsia="ro-RO"/>
        </w:rPr>
        <w:t>însuşirea raportului de evaluare a proprietății imobiliare (teren) în suprafață de 149 m</w:t>
      </w:r>
      <w:r w:rsidRPr="005C044F">
        <w:rPr>
          <w:rFonts w:eastAsia="Times New Roman"/>
          <w:szCs w:val="24"/>
          <w:vertAlign w:val="superscript"/>
          <w:lang w:eastAsia="ro-RO"/>
        </w:rPr>
        <w:t>2</w:t>
      </w:r>
      <w:r w:rsidRPr="005C044F">
        <w:rPr>
          <w:rFonts w:eastAsia="Times New Roman"/>
          <w:szCs w:val="24"/>
          <w:lang w:eastAsia="ro-RO"/>
        </w:rPr>
        <w:t xml:space="preserve"> </w:t>
      </w:r>
      <w:r w:rsidRPr="005C044F">
        <w:rPr>
          <w:rFonts w:eastAsia="Times New Roman"/>
          <w:lang w:eastAsia="ro-RO"/>
        </w:rPr>
        <w:t xml:space="preserve">situat în Deta, str. Victoriei  nr. 36, corp A, ap.7, </w:t>
      </w:r>
      <w:r w:rsidRPr="005C044F">
        <w:rPr>
          <w:rFonts w:eastAsia="Times New Roman"/>
          <w:szCs w:val="24"/>
          <w:lang w:eastAsia="ro-RO"/>
        </w:rPr>
        <w:t>înscris în CF 400723-C1-U1,</w:t>
      </w:r>
      <w:r w:rsidRPr="005C044F">
        <w:rPr>
          <w:rFonts w:eastAsia="Times New Roman"/>
          <w:lang w:eastAsia="ro-RO"/>
        </w:rPr>
        <w:t xml:space="preserve"> </w:t>
      </w:r>
      <w:r w:rsidRPr="005C044F">
        <w:rPr>
          <w:rFonts w:eastAsia="Times New Roman"/>
          <w:szCs w:val="24"/>
          <w:lang w:eastAsia="ro-RO"/>
        </w:rPr>
        <w:t>nr. top. 22-23/1/</w:t>
      </w:r>
      <w:proofErr w:type="spellStart"/>
      <w:r w:rsidRPr="005C044F">
        <w:rPr>
          <w:rFonts w:eastAsia="Times New Roman"/>
          <w:szCs w:val="24"/>
          <w:lang w:eastAsia="ro-RO"/>
        </w:rPr>
        <w:t>1</w:t>
      </w:r>
      <w:proofErr w:type="spellEnd"/>
      <w:r w:rsidRPr="005C044F">
        <w:rPr>
          <w:rFonts w:eastAsia="Times New Roman"/>
          <w:szCs w:val="24"/>
          <w:lang w:eastAsia="ro-RO"/>
        </w:rPr>
        <w:t xml:space="preserve">/1/b/V, proprietatea Oraşului Deta domeniul privat şi aprobarea vânzării prin negociere directă către actuala chiriaşă </w:t>
      </w:r>
      <w:proofErr w:type="spellStart"/>
      <w:r w:rsidRPr="005C044F">
        <w:rPr>
          <w:rFonts w:eastAsia="Times New Roman"/>
          <w:szCs w:val="24"/>
          <w:lang w:eastAsia="ro-RO"/>
        </w:rPr>
        <w:t>Barșony</w:t>
      </w:r>
      <w:proofErr w:type="spellEnd"/>
      <w:r w:rsidRPr="005C044F">
        <w:rPr>
          <w:rFonts w:eastAsia="Times New Roman"/>
          <w:szCs w:val="24"/>
          <w:lang w:eastAsia="ro-RO"/>
        </w:rPr>
        <w:t xml:space="preserve"> Viorica.</w:t>
      </w:r>
      <w:r w:rsidRPr="005C044F">
        <w:rPr>
          <w:rFonts w:eastAsia="Calibri"/>
          <w:szCs w:val="24"/>
        </w:rPr>
        <w:t xml:space="preserve"> Inițiator: Primarul orașului Deta. Comisia Urbanism. Comisia Economică.</w:t>
      </w:r>
    </w:p>
    <w:p w:rsidR="005C044F" w:rsidRPr="005C044F" w:rsidRDefault="005C044F" w:rsidP="005C044F">
      <w:pPr>
        <w:jc w:val="both"/>
        <w:rPr>
          <w:rFonts w:eastAsia="Calibri"/>
          <w:szCs w:val="24"/>
        </w:rPr>
      </w:pPr>
      <w:r w:rsidRPr="005C044F">
        <w:rPr>
          <w:rFonts w:eastAsia="Calibri"/>
          <w:szCs w:val="24"/>
        </w:rPr>
        <w:t xml:space="preserve">                  8.Proiect de hotărâre privind </w:t>
      </w:r>
      <w:r w:rsidRPr="005C044F">
        <w:rPr>
          <w:rFonts w:eastAsia="Times New Roman"/>
          <w:szCs w:val="24"/>
          <w:lang w:eastAsia="ro-RO"/>
        </w:rPr>
        <w:t xml:space="preserve">aprobarea  vânzării  locuinței pentru  tineri,  construită  prin  Agenția Națională pentru  Locuințe, situată în orașul Deta, str. Orhideelor, bl. A, sc. A, ap. 8, actualului chiriaș Robu Cristian-Gabriel. </w:t>
      </w:r>
      <w:r w:rsidRPr="005C044F">
        <w:rPr>
          <w:rFonts w:eastAsia="Calibri"/>
          <w:szCs w:val="24"/>
        </w:rPr>
        <w:t>Inițiator: Primarul orașului Deta. Comisia Urbanism. Comisia Economică.</w:t>
      </w:r>
    </w:p>
    <w:p w:rsidR="005C044F" w:rsidRPr="005C044F" w:rsidRDefault="005C044F" w:rsidP="005C044F">
      <w:pPr>
        <w:jc w:val="both"/>
        <w:rPr>
          <w:rFonts w:eastAsia="Calibri"/>
          <w:szCs w:val="24"/>
        </w:rPr>
      </w:pPr>
      <w:r w:rsidRPr="005C044F">
        <w:rPr>
          <w:rFonts w:eastAsia="Times New Roman"/>
          <w:szCs w:val="24"/>
          <w:lang w:eastAsia="ro-RO"/>
        </w:rPr>
        <w:t xml:space="preserve">                   9.Proiect de hotărâre privind </w:t>
      </w:r>
      <w:r w:rsidRPr="005C044F">
        <w:rPr>
          <w:rFonts w:eastAsia="Times New Roman"/>
          <w:szCs w:val="24"/>
        </w:rPr>
        <w:t xml:space="preserve">completarea și modificarea Hotărârii nr. 18/27.02.2007 a Consiliului local al oraşului Deta pentru aprobarea domeniului privat al oraşului Deta. </w:t>
      </w:r>
      <w:r w:rsidRPr="005C044F">
        <w:rPr>
          <w:rFonts w:eastAsia="Calibri"/>
          <w:szCs w:val="24"/>
        </w:rPr>
        <w:t>Inițiator: Primarul orașului Deta. Comisia Urbanism.</w:t>
      </w:r>
    </w:p>
    <w:p w:rsidR="005C044F" w:rsidRPr="005C044F" w:rsidRDefault="005C044F" w:rsidP="005C044F">
      <w:pPr>
        <w:jc w:val="both"/>
        <w:rPr>
          <w:rFonts w:eastAsia="Calibri"/>
          <w:szCs w:val="24"/>
        </w:rPr>
      </w:pPr>
      <w:r w:rsidRPr="005C044F">
        <w:rPr>
          <w:rFonts w:eastAsia="Calibri"/>
          <w:szCs w:val="24"/>
        </w:rPr>
        <w:lastRenderedPageBreak/>
        <w:t xml:space="preserve">                  10.Proiect de hotărâre privind aprobarea documentației tehnice</w:t>
      </w:r>
      <w:r w:rsidRPr="005C044F">
        <w:rPr>
          <w:rFonts w:eastAsia="Times New Roman"/>
          <w:szCs w:val="24"/>
          <w:lang w:eastAsia="ro-RO"/>
        </w:rPr>
        <w:t xml:space="preserve"> de dezmembrare a imobilului înscris în CF 402725, nr. cad. 50014, nr. top PS 598/2. </w:t>
      </w:r>
      <w:r w:rsidRPr="005C044F">
        <w:rPr>
          <w:rFonts w:eastAsia="Calibri"/>
          <w:szCs w:val="24"/>
        </w:rPr>
        <w:t>Inițiator: Primarul orașului Deta. Comisia Urbanism.</w:t>
      </w:r>
    </w:p>
    <w:p w:rsidR="005C044F" w:rsidRPr="005C044F" w:rsidRDefault="005C044F" w:rsidP="005C044F">
      <w:pPr>
        <w:jc w:val="both"/>
        <w:rPr>
          <w:rFonts w:eastAsia="Calibri"/>
          <w:szCs w:val="24"/>
        </w:rPr>
      </w:pPr>
      <w:r w:rsidRPr="005C044F">
        <w:rPr>
          <w:rFonts w:eastAsia="Calibri"/>
          <w:szCs w:val="24"/>
        </w:rPr>
        <w:t xml:space="preserve">                 11.Proiect de hotărâre privind </w:t>
      </w:r>
      <w:r w:rsidRPr="005C044F">
        <w:rPr>
          <w:rFonts w:eastAsia="MS Mincho"/>
          <w:szCs w:val="24"/>
          <w:lang w:eastAsia="ro-RO"/>
        </w:rPr>
        <w:t xml:space="preserve">aprobarea cererii de atribuire a terenurilor pentru tineri în vederea construirii unei locuinţe proprietate personală. </w:t>
      </w:r>
      <w:r w:rsidRPr="005C044F">
        <w:rPr>
          <w:rFonts w:eastAsia="Calibri"/>
          <w:szCs w:val="24"/>
        </w:rPr>
        <w:t>Inițiator: Primarul orașului Deta. Comisia Urbanism.</w:t>
      </w:r>
    </w:p>
    <w:p w:rsidR="005C044F" w:rsidRPr="005C044F" w:rsidRDefault="005C044F" w:rsidP="005C044F">
      <w:pPr>
        <w:jc w:val="both"/>
        <w:rPr>
          <w:rFonts w:eastAsia="Calibri"/>
          <w:szCs w:val="24"/>
        </w:rPr>
      </w:pPr>
      <w:r w:rsidRPr="005C044F">
        <w:rPr>
          <w:rFonts w:eastAsia="MS Mincho"/>
          <w:szCs w:val="24"/>
          <w:lang w:eastAsia="ro-RO"/>
        </w:rPr>
        <w:t xml:space="preserve">                 12.Proiect de hotărâre privind </w:t>
      </w:r>
      <w:r w:rsidRPr="005C044F">
        <w:rPr>
          <w:rFonts w:eastAsia="Times New Roman"/>
          <w:szCs w:val="24"/>
          <w:lang w:eastAsia="ro-RO"/>
        </w:rPr>
        <w:t xml:space="preserve">aprobarea listelor de priorităţi  pentru  </w:t>
      </w:r>
      <w:r w:rsidRPr="005C044F">
        <w:rPr>
          <w:rFonts w:eastAsia="MS Mincho"/>
          <w:szCs w:val="24"/>
          <w:lang w:eastAsia="ro-RO"/>
        </w:rPr>
        <w:t xml:space="preserve">repartizarea locuinţelor construite de  către Agenţia Naţională pentru Locuinţe, destinate închirierii pentru specialiștii din sănătate. </w:t>
      </w:r>
      <w:r w:rsidRPr="005C044F">
        <w:rPr>
          <w:rFonts w:eastAsia="Calibri"/>
          <w:szCs w:val="24"/>
        </w:rPr>
        <w:t>Inițiator: Primarul orașului Deta. Comisia Socială. Comisia Juridică.</w:t>
      </w:r>
    </w:p>
    <w:p w:rsidR="005C044F" w:rsidRPr="005C044F" w:rsidRDefault="005C044F" w:rsidP="005C044F">
      <w:pPr>
        <w:jc w:val="both"/>
        <w:rPr>
          <w:rFonts w:eastAsia="Times New Roman"/>
          <w:szCs w:val="24"/>
          <w:lang w:eastAsia="ro-RO"/>
        </w:rPr>
      </w:pPr>
      <w:r w:rsidRPr="005C044F">
        <w:rPr>
          <w:rFonts w:eastAsia="Calibri"/>
          <w:szCs w:val="24"/>
        </w:rPr>
        <w:t xml:space="preserve">                 13.Proiect de hotărâre privind </w:t>
      </w:r>
      <w:r w:rsidRPr="005C044F">
        <w:rPr>
          <w:rFonts w:eastAsia="Times New Roman"/>
          <w:szCs w:val="24"/>
          <w:lang w:eastAsia="ro-RO"/>
        </w:rPr>
        <w:t xml:space="preserve">modificarea organigramei şi statului de funcţii al aparatului de specialitate al Primarului Oraşului Deta. </w:t>
      </w:r>
      <w:r w:rsidRPr="005C044F">
        <w:rPr>
          <w:rFonts w:eastAsia="Calibri"/>
          <w:szCs w:val="24"/>
        </w:rPr>
        <w:t>Inițiator: Primarul orașului Deta. Comisia Juridică și administrație publică.</w:t>
      </w:r>
    </w:p>
    <w:p w:rsidR="005C044F" w:rsidRPr="005C044F" w:rsidRDefault="005C044F" w:rsidP="005C044F">
      <w:pPr>
        <w:jc w:val="both"/>
        <w:rPr>
          <w:rFonts w:eastAsia="Calibri"/>
          <w:szCs w:val="24"/>
        </w:rPr>
      </w:pPr>
      <w:r w:rsidRPr="005C044F">
        <w:rPr>
          <w:rFonts w:eastAsia="Calibri"/>
          <w:szCs w:val="24"/>
        </w:rPr>
        <w:t xml:space="preserve">                 14.Probleme curente.</w:t>
      </w:r>
    </w:p>
    <w:p w:rsidR="005C044F" w:rsidRPr="005C044F" w:rsidRDefault="005C044F" w:rsidP="005C044F">
      <w:pPr>
        <w:tabs>
          <w:tab w:val="left" w:pos="3080"/>
        </w:tabs>
        <w:jc w:val="both"/>
        <w:rPr>
          <w:rFonts w:eastAsia="Calibri"/>
          <w:szCs w:val="24"/>
        </w:rPr>
      </w:pPr>
    </w:p>
    <w:p w:rsidR="005C044F" w:rsidRPr="005C044F" w:rsidRDefault="005C044F" w:rsidP="005C044F">
      <w:pPr>
        <w:jc w:val="both"/>
        <w:rPr>
          <w:rFonts w:eastAsia="Calibri"/>
          <w:szCs w:val="24"/>
        </w:rPr>
      </w:pPr>
      <w:r w:rsidRPr="005C044F">
        <w:rPr>
          <w:rFonts w:eastAsia="Times New Roman"/>
          <w:szCs w:val="24"/>
          <w:lang w:eastAsia="ro-RO"/>
        </w:rPr>
        <w:t xml:space="preserve">  </w:t>
      </w:r>
      <w:r w:rsidRPr="005C044F">
        <w:rPr>
          <w:rFonts w:eastAsia="Calibri"/>
          <w:szCs w:val="24"/>
        </w:rPr>
        <w:t xml:space="preserve">             Persoanele interesate sunt invitate să formuleze și să depună amendamente asupra proiectelor de hotărâri.</w:t>
      </w:r>
    </w:p>
    <w:p w:rsidR="005C044F" w:rsidRPr="005C044F" w:rsidRDefault="005C044F" w:rsidP="005C044F">
      <w:pPr>
        <w:jc w:val="both"/>
        <w:rPr>
          <w:rFonts w:eastAsia="Times New Roman"/>
          <w:szCs w:val="24"/>
          <w:lang w:eastAsia="ro-RO"/>
        </w:rPr>
      </w:pPr>
      <w:r w:rsidRPr="005C044F">
        <w:rPr>
          <w:rFonts w:eastAsia="Times New Roman"/>
          <w:szCs w:val="24"/>
          <w:lang w:eastAsia="ro-RO"/>
        </w:rPr>
        <w:t xml:space="preserve">                         </w:t>
      </w:r>
    </w:p>
    <w:p w:rsidR="005C044F" w:rsidRPr="005C044F" w:rsidRDefault="005C044F" w:rsidP="005C044F">
      <w:pPr>
        <w:jc w:val="both"/>
        <w:rPr>
          <w:rFonts w:eastAsia="Times New Roman"/>
          <w:szCs w:val="24"/>
          <w:lang w:eastAsia="ro-RO"/>
        </w:rPr>
      </w:pPr>
      <w:r w:rsidRPr="005C044F">
        <w:rPr>
          <w:rFonts w:eastAsia="Times New Roman"/>
          <w:szCs w:val="24"/>
          <w:lang w:eastAsia="ro-RO"/>
        </w:rPr>
        <w:t xml:space="preserve">                 </w:t>
      </w:r>
    </w:p>
    <w:p w:rsidR="005C044F" w:rsidRPr="005C044F" w:rsidRDefault="005C044F" w:rsidP="005C044F">
      <w:pPr>
        <w:jc w:val="both"/>
        <w:rPr>
          <w:rFonts w:eastAsia="Times New Roman"/>
          <w:szCs w:val="24"/>
          <w:lang w:eastAsia="ro-RO"/>
        </w:rPr>
      </w:pPr>
      <w:r w:rsidRPr="005C044F">
        <w:rPr>
          <w:rFonts w:eastAsia="Times New Roman"/>
          <w:szCs w:val="24"/>
          <w:lang w:eastAsia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bookmarkEnd w:id="1"/>
    <w:p w:rsidR="005C044F" w:rsidRPr="005C044F" w:rsidRDefault="005C044F" w:rsidP="005C044F">
      <w:pPr>
        <w:jc w:val="left"/>
        <w:rPr>
          <w:rFonts w:eastAsia="Times New Roman"/>
          <w:b/>
          <w:lang w:eastAsia="ro-RO"/>
        </w:rPr>
      </w:pPr>
      <w:r w:rsidRPr="005C044F">
        <w:rPr>
          <w:rFonts w:eastAsia="Times New Roman"/>
          <w:lang w:eastAsia="ro-RO"/>
        </w:rPr>
        <w:t xml:space="preserve">                                 </w:t>
      </w:r>
      <w:r w:rsidRPr="005C044F">
        <w:rPr>
          <w:rFonts w:eastAsia="Times New Roman"/>
          <w:b/>
          <w:lang w:eastAsia="ro-RO"/>
        </w:rPr>
        <w:t>P R I M A R ,</w:t>
      </w:r>
    </w:p>
    <w:p w:rsidR="005C044F" w:rsidRPr="005C044F" w:rsidRDefault="005C044F" w:rsidP="005C044F">
      <w:pPr>
        <w:jc w:val="left"/>
        <w:rPr>
          <w:rFonts w:eastAsia="Times New Roman"/>
          <w:b/>
          <w:bCs/>
          <w:lang w:eastAsia="ro-RO"/>
        </w:rPr>
      </w:pPr>
      <w:r w:rsidRPr="005C044F">
        <w:rPr>
          <w:rFonts w:eastAsia="Times New Roman"/>
          <w:b/>
          <w:lang w:eastAsia="ro-RO"/>
        </w:rPr>
        <w:t xml:space="preserve">                            </w:t>
      </w:r>
      <w:proofErr w:type="spellStart"/>
      <w:r w:rsidRPr="005C044F">
        <w:rPr>
          <w:rFonts w:eastAsia="Times New Roman"/>
          <w:b/>
          <w:i/>
          <w:lang w:eastAsia="ro-RO"/>
        </w:rPr>
        <w:t>Ec.</w:t>
      </w:r>
      <w:r w:rsidRPr="005C044F">
        <w:rPr>
          <w:rFonts w:eastAsia="Times New Roman"/>
          <w:b/>
          <w:lang w:eastAsia="ro-RO"/>
        </w:rPr>
        <w:t>PETRU</w:t>
      </w:r>
      <w:proofErr w:type="spellEnd"/>
      <w:r w:rsidRPr="005C044F">
        <w:rPr>
          <w:rFonts w:eastAsia="Times New Roman"/>
          <w:b/>
          <w:lang w:eastAsia="ro-RO"/>
        </w:rPr>
        <w:t xml:space="preserve"> ROMAN.</w:t>
      </w:r>
      <w:r w:rsidRPr="005C044F">
        <w:rPr>
          <w:rFonts w:eastAsia="Times New Roman"/>
          <w:lang w:eastAsia="ro-RO"/>
        </w:rPr>
        <w:t xml:space="preserve">                               </w:t>
      </w:r>
      <w:r w:rsidRPr="005C044F">
        <w:rPr>
          <w:rFonts w:eastAsia="Times New Roman"/>
          <w:b/>
          <w:bCs/>
          <w:lang w:eastAsia="ro-RO"/>
        </w:rPr>
        <w:t>Avizat pentru legalitate,</w:t>
      </w:r>
    </w:p>
    <w:p w:rsidR="005C044F" w:rsidRPr="005C044F" w:rsidRDefault="005C044F" w:rsidP="005C044F">
      <w:pPr>
        <w:jc w:val="left"/>
        <w:rPr>
          <w:rFonts w:eastAsia="Times New Roman"/>
          <w:b/>
          <w:bCs/>
          <w:lang w:eastAsia="ro-RO"/>
        </w:rPr>
      </w:pPr>
      <w:r w:rsidRPr="005C044F">
        <w:rPr>
          <w:rFonts w:eastAsia="Times New Roman"/>
          <w:b/>
          <w:bCs/>
          <w:lang w:eastAsia="ro-RO"/>
        </w:rPr>
        <w:t xml:space="preserve">                                                                                                        SECRETAR ,</w:t>
      </w:r>
    </w:p>
    <w:p w:rsidR="005C044F" w:rsidRPr="005C044F" w:rsidRDefault="005C044F" w:rsidP="005C044F">
      <w:pPr>
        <w:jc w:val="left"/>
        <w:rPr>
          <w:rFonts w:eastAsia="Times New Roman"/>
          <w:b/>
          <w:bCs/>
          <w:lang w:eastAsia="ro-RO"/>
        </w:rPr>
      </w:pPr>
      <w:r w:rsidRPr="005C044F">
        <w:rPr>
          <w:rFonts w:eastAsia="Times New Roman"/>
          <w:b/>
          <w:bCs/>
          <w:lang w:eastAsia="ro-RO"/>
        </w:rPr>
        <w:t xml:space="preserve">                                                                                                CORALIA SCULEAN.</w:t>
      </w:r>
    </w:p>
    <w:p w:rsidR="005C044F" w:rsidRPr="005C044F" w:rsidRDefault="005C044F" w:rsidP="005C044F">
      <w:pPr>
        <w:jc w:val="left"/>
        <w:rPr>
          <w:rFonts w:eastAsia="Times New Roman"/>
          <w:b/>
          <w:lang w:eastAsia="ro-RO"/>
        </w:rPr>
      </w:pPr>
    </w:p>
    <w:p w:rsidR="005C044F" w:rsidRPr="005C044F" w:rsidRDefault="005C044F" w:rsidP="005C044F">
      <w:pPr>
        <w:jc w:val="both"/>
        <w:rPr>
          <w:rFonts w:eastAsia="Times New Roman"/>
          <w:b/>
          <w:lang w:eastAsia="ro-RO"/>
        </w:rPr>
      </w:pPr>
    </w:p>
    <w:p w:rsidR="005C044F" w:rsidRPr="005C044F" w:rsidRDefault="005C044F" w:rsidP="005C044F">
      <w:pPr>
        <w:jc w:val="both"/>
        <w:rPr>
          <w:rFonts w:eastAsia="Times New Roman"/>
          <w:lang w:eastAsia="ro-RO"/>
        </w:rPr>
      </w:pPr>
      <w:r w:rsidRPr="005C044F">
        <w:rPr>
          <w:rFonts w:eastAsia="Times New Roman"/>
          <w:b/>
          <w:lang w:eastAsia="ro-RO"/>
        </w:rPr>
        <w:t>Nr.  192   din  18  septembrie  2019.</w:t>
      </w:r>
      <w:r w:rsidRPr="005C044F">
        <w:rPr>
          <w:rFonts w:eastAsia="Times New Roman"/>
          <w:lang w:eastAsia="ro-RO"/>
        </w:rPr>
        <w:t xml:space="preserve"> </w:t>
      </w:r>
    </w:p>
    <w:p w:rsidR="00F72816" w:rsidRDefault="00F72816">
      <w:bookmarkStart w:id="2" w:name="_GoBack"/>
      <w:bookmarkEnd w:id="2"/>
    </w:p>
    <w:sectPr w:rsidR="00F72816" w:rsidSect="00936A20">
      <w:headerReference w:type="even" r:id="rId5"/>
      <w:headerReference w:type="default" r:id="rId6"/>
      <w:pgSz w:w="11907" w:h="16840"/>
      <w:pgMar w:top="567" w:right="567" w:bottom="567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0A" w:rsidRDefault="005C044F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1B1A0A" w:rsidRDefault="005C044F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A0A" w:rsidRDefault="005C044F">
    <w:pPr>
      <w:pStyle w:val="Antet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2</w:t>
    </w:r>
    <w:r>
      <w:rPr>
        <w:rStyle w:val="Numrdepagin"/>
      </w:rPr>
      <w:fldChar w:fldCharType="end"/>
    </w:r>
  </w:p>
  <w:p w:rsidR="001B1A0A" w:rsidRDefault="005C044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4F"/>
    <w:rsid w:val="00367E4C"/>
    <w:rsid w:val="004951D0"/>
    <w:rsid w:val="005C044F"/>
    <w:rsid w:val="006D604A"/>
    <w:rsid w:val="00B82A60"/>
    <w:rsid w:val="00BA5898"/>
    <w:rsid w:val="00E076F4"/>
    <w:rsid w:val="00F7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5C044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5C044F"/>
    <w:rPr>
      <w:lang w:val="ro-RO"/>
    </w:rPr>
  </w:style>
  <w:style w:type="character" w:styleId="Numrdepagin">
    <w:name w:val="page number"/>
    <w:basedOn w:val="Fontdeparagrafimplicit"/>
    <w:rsid w:val="005C0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5C044F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5C044F"/>
    <w:rPr>
      <w:lang w:val="ro-RO"/>
    </w:rPr>
  </w:style>
  <w:style w:type="character" w:styleId="Numrdepagin">
    <w:name w:val="page number"/>
    <w:basedOn w:val="Fontdeparagrafimplicit"/>
    <w:rsid w:val="005C0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2019-09-20T09:07:00Z</dcterms:created>
  <dcterms:modified xsi:type="dcterms:W3CDTF">2019-09-20T09:12:00Z</dcterms:modified>
</cp:coreProperties>
</file>